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Default="002E4755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АД</w:t>
      </w:r>
      <w:r w:rsidR="00E727C9" w:rsidRPr="00E727C9">
        <w:rPr>
          <w:rFonts w:ascii="PT Astra Serif" w:hAnsi="PT Astra Serif"/>
          <w:b/>
          <w:sz w:val="34"/>
        </w:rPr>
        <w:t xml:space="preserve">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C87798" w:rsidRDefault="00C87798" w:rsidP="005B0A38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4A2C0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A2C0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191</w:t>
            </w:r>
          </w:p>
        </w:tc>
      </w:tr>
    </w:tbl>
    <w:p w:rsidR="00C8745F" w:rsidRDefault="00C8745F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EC5ED5" w:rsidRDefault="00EC5ED5" w:rsidP="005A6EEC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5B0A38" w:rsidRPr="005B0A38" w:rsidRDefault="00570D71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 утверждении условий приватизации муниципального имущества муниципального образования Богородицкий район</w:t>
      </w:r>
    </w:p>
    <w:p w:rsidR="00C8745F" w:rsidRPr="005B0A38" w:rsidRDefault="00C8745F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E3D5A" w:rsidRPr="005B0A38" w:rsidRDefault="005E3D5A" w:rsidP="005E3D5A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F6164" w:rsidRDefault="005E3D5A" w:rsidP="005E3D5A">
      <w:pPr>
        <w:suppressAutoHyphens w:val="0"/>
        <w:ind w:firstLine="720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В соответствии со статьей 4 Федерального закона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», во исполнение решения Собрания представителей муниципального обра</w:t>
      </w:r>
      <w:r w:rsidR="002560CE"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17.12.2025 № 35-193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муниципального образо</w:t>
      </w:r>
      <w:r w:rsidR="002560CE">
        <w:rPr>
          <w:rFonts w:ascii="PT Astra Serif" w:eastAsia="MS Mincho" w:hAnsi="PT Astra Serif"/>
          <w:sz w:val="28"/>
          <w:szCs w:val="28"/>
          <w:lang w:eastAsia="ru-RU"/>
        </w:rPr>
        <w:t>вания Богородицкий район на 2026 год и плановый период 2027 и 2028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 xml:space="preserve"> годов»,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решения Собрания представителей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муниципального обра</w:t>
      </w:r>
      <w:r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31.01.2024 № 7-34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 «</w:t>
      </w:r>
      <w:r>
        <w:rPr>
          <w:rFonts w:ascii="PT Astra Serif" w:eastAsia="MS Mincho" w:hAnsi="PT Astra Serif"/>
          <w:sz w:val="28"/>
          <w:szCs w:val="28"/>
          <w:lang w:eastAsia="ru-RU"/>
        </w:rPr>
        <w:t>О сроке рассрочки оплаты приобретаемого субъектами малого и среднего предпринимательства имущества, находящегося в муниципальной собственности муниципального образования Богородицкий район</w:t>
      </w:r>
      <w:r w:rsidR="00C8745F">
        <w:rPr>
          <w:rFonts w:ascii="PT Astra Serif" w:eastAsia="MS Mincho" w:hAnsi="PT Astra Serif"/>
          <w:sz w:val="28"/>
          <w:szCs w:val="28"/>
          <w:lang w:eastAsia="ru-RU"/>
        </w:rPr>
        <w:t>»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MS Mincho" w:hAnsi="PT Astra Serif"/>
          <w:sz w:val="28"/>
          <w:szCs w:val="28"/>
          <w:lang w:eastAsia="ru-RU"/>
        </w:rPr>
        <w:t>учитывая заявление индивидуального предпринимателя</w:t>
      </w:r>
      <w:r w:rsidR="001F3ECD">
        <w:rPr>
          <w:rFonts w:ascii="PT Astra Serif" w:eastAsia="MS Mincho" w:hAnsi="PT Astra Serif"/>
          <w:sz w:val="28"/>
          <w:szCs w:val="28"/>
          <w:lang w:eastAsia="ru-RU"/>
        </w:rPr>
        <w:t xml:space="preserve"> Исаевой Анны Александровны, </w:t>
      </w:r>
      <w:r w:rsidR="00570D71">
        <w:rPr>
          <w:rFonts w:ascii="PT Astra Serif" w:eastAsia="MS Mincho" w:hAnsi="PT Astra Serif"/>
          <w:sz w:val="28"/>
          <w:szCs w:val="28"/>
          <w:lang w:eastAsia="ru-RU"/>
        </w:rPr>
        <w:t>на основании Устава Богородицкого муниципального района Тульской области</w:t>
      </w:r>
      <w:r w:rsidR="00714F2A">
        <w:rPr>
          <w:rFonts w:ascii="PT Astra Serif" w:eastAsia="MS Mincho" w:hAnsi="PT Astra Serif"/>
          <w:sz w:val="28"/>
          <w:szCs w:val="28"/>
          <w:lang w:eastAsia="ru-RU"/>
        </w:rPr>
        <w:t xml:space="preserve"> администрация муниципального образования Богородицкий район ПОСТАНОВЛЯЕТ:</w:t>
      </w:r>
    </w:p>
    <w:p w:rsidR="00A52F49" w:rsidRDefault="00A52F49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A52F49">
        <w:rPr>
          <w:rFonts w:ascii="PT Astra Serif" w:eastAsia="MS Mincho" w:hAnsi="PT Astra Serif"/>
          <w:sz w:val="28"/>
          <w:szCs w:val="28"/>
          <w:lang w:eastAsia="ru-RU"/>
        </w:rPr>
        <w:t>Утвердить условия приватизации муниципального имущества муниципального образования Богородицкий район (Приложение</w:t>
      </w:r>
      <w:r>
        <w:rPr>
          <w:rFonts w:ascii="PT Astra Serif" w:eastAsia="MS Mincho" w:hAnsi="PT Astra Serif"/>
          <w:sz w:val="28"/>
          <w:szCs w:val="28"/>
          <w:lang w:eastAsia="ru-RU"/>
        </w:rPr>
        <w:t>).</w:t>
      </w:r>
    </w:p>
    <w:p w:rsidR="001F3ECD" w:rsidRPr="001F3ECD" w:rsidRDefault="00C11C5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1F3ECD">
        <w:rPr>
          <w:rFonts w:ascii="PT Astra Serif" w:eastAsia="MS Mincho" w:hAnsi="PT Astra Serif"/>
          <w:sz w:val="28"/>
          <w:szCs w:val="28"/>
          <w:lang w:eastAsia="ru-RU"/>
        </w:rPr>
        <w:t xml:space="preserve">Комитету имущественных и земельных отношений администрации муниципального образования Богородицкий район в установленном законом порядке </w:t>
      </w:r>
      <w:r w:rsidR="001F3ECD">
        <w:rPr>
          <w:rFonts w:ascii="PT Astra Serif" w:eastAsia="MS Mincho" w:hAnsi="PT Astra Serif"/>
          <w:sz w:val="28"/>
          <w:szCs w:val="28"/>
          <w:lang w:eastAsia="ru-RU"/>
        </w:rPr>
        <w:t>направить индивидуальному предпринимателю Исаевой Анне Александровне проект договора купли-продажи арендуемого имущества.</w:t>
      </w:r>
    </w:p>
    <w:p w:rsidR="00901D91" w:rsidRPr="001F3ECD" w:rsidRDefault="00901D91" w:rsidP="00C20C91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1F3ECD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1F3ECD">
          <w:rPr>
            <w:rFonts w:ascii="PT Astra Serif" w:hAnsi="PT Astra Serif" w:cs="Helvetica"/>
            <w:color w:val="000000" w:themeColor="text1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1F3ECD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901D91" w:rsidRPr="00901D91" w:rsidRDefault="00901D91" w:rsidP="0028738D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lastRenderedPageBreak/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14F2A" w:rsidRPr="00901D91" w:rsidRDefault="00714F2A" w:rsidP="0028738D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вступает в силу со дня подписания</w:t>
      </w:r>
      <w:r w:rsidR="00700D1C"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 xml:space="preserve"> и подлежит </w:t>
      </w:r>
      <w:r w:rsidR="00BA1F8D">
        <w:rPr>
          <w:rFonts w:ascii="PT Astra Serif" w:eastAsia="MS Mincho" w:hAnsi="PT Astra Serif" w:cs="Courier New"/>
          <w:sz w:val="28"/>
          <w:szCs w:val="28"/>
          <w:lang w:eastAsia="ru-RU"/>
        </w:rPr>
        <w:t>размещению в сети И</w:t>
      </w:r>
      <w:r w:rsidR="002C1869">
        <w:rPr>
          <w:rFonts w:ascii="PT Astra Serif" w:eastAsia="MS Mincho" w:hAnsi="PT Astra Serif" w:cs="Courier New"/>
          <w:sz w:val="28"/>
          <w:szCs w:val="28"/>
          <w:lang w:eastAsia="ru-RU"/>
        </w:rPr>
        <w:t>нтернет</w:t>
      </w:r>
      <w:r w:rsidR="00700D1C"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.</w:t>
      </w:r>
    </w:p>
    <w:p w:rsidR="00C8745F" w:rsidRPr="00901D91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:rsid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:rsidR="00C8745F" w:rsidRPr="00C8745F" w:rsidRDefault="00C8745F" w:rsidP="00C8745F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F753A4" w:rsidRPr="00C313B0" w:rsidTr="00A83B06">
        <w:tc>
          <w:tcPr>
            <w:tcW w:w="4785" w:type="dxa"/>
          </w:tcPr>
          <w:p w:rsidR="00F753A4" w:rsidRPr="00C313B0" w:rsidRDefault="003F52B0" w:rsidP="00A83B06">
            <w:pPr>
              <w:pStyle w:val="aa"/>
              <w:jc w:val="center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Глава</w:t>
            </w:r>
            <w:r w:rsidR="00F753A4" w:rsidRPr="00C313B0"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 xml:space="preserve"> администрации муниципального образования Богородицкий район</w:t>
            </w:r>
          </w:p>
        </w:tc>
        <w:tc>
          <w:tcPr>
            <w:tcW w:w="4786" w:type="dxa"/>
          </w:tcPr>
          <w:p w:rsidR="00F753A4" w:rsidRPr="00C313B0" w:rsidRDefault="00F753A4" w:rsidP="00A83B06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:rsidR="00F753A4" w:rsidRPr="00C313B0" w:rsidRDefault="00F753A4" w:rsidP="00A83B06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:rsidR="00F753A4" w:rsidRPr="00C313B0" w:rsidRDefault="003F52B0" w:rsidP="00A83B06">
            <w:pPr>
              <w:pStyle w:val="aa"/>
              <w:jc w:val="right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В.В. Игонин</w:t>
            </w:r>
          </w:p>
        </w:tc>
      </w:tr>
    </w:tbl>
    <w:p w:rsidR="00714F2A" w:rsidRDefault="00714F2A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2E4755" w:rsidRDefault="002E4755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2E4755" w:rsidRDefault="002E4755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A52F49" w:rsidRPr="00A52F49" w:rsidRDefault="00A52F49" w:rsidP="002E475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  <w:r w:rsidRPr="00A52F49">
        <w:rPr>
          <w:rFonts w:ascii="PT Astra Serif" w:hAnsi="PT Astra Serif" w:cs="PT Astra Serif"/>
          <w:sz w:val="28"/>
          <w:szCs w:val="28"/>
        </w:rPr>
        <w:lastRenderedPageBreak/>
        <w:t>Приложение</w:t>
      </w:r>
    </w:p>
    <w:p w:rsidR="00A52F49" w:rsidRPr="00A52F49" w:rsidRDefault="00A52F49" w:rsidP="00A52F49">
      <w:pPr>
        <w:jc w:val="right"/>
        <w:rPr>
          <w:rFonts w:ascii="PT Astra Serif" w:hAnsi="PT Astra Serif" w:cs="PT Astra Serif"/>
          <w:sz w:val="28"/>
          <w:szCs w:val="28"/>
        </w:rPr>
      </w:pPr>
      <w:r w:rsidRPr="00A52F49">
        <w:rPr>
          <w:rFonts w:ascii="PT Astra Serif" w:hAnsi="PT Astra Serif" w:cs="PT Astra Serif"/>
          <w:sz w:val="28"/>
          <w:szCs w:val="28"/>
        </w:rPr>
        <w:t>к постановлению администрации</w:t>
      </w:r>
    </w:p>
    <w:p w:rsidR="00A52F49" w:rsidRPr="00A52F49" w:rsidRDefault="00A52F49" w:rsidP="00A52F49">
      <w:pPr>
        <w:ind w:right="140"/>
        <w:jc w:val="right"/>
        <w:rPr>
          <w:rFonts w:ascii="PT Astra Serif" w:hAnsi="PT Astra Serif" w:cs="PT Astra Serif"/>
          <w:sz w:val="28"/>
          <w:szCs w:val="28"/>
        </w:rPr>
      </w:pPr>
      <w:r w:rsidRPr="00A52F49">
        <w:rPr>
          <w:rFonts w:ascii="PT Astra Serif" w:hAnsi="PT Astra Serif" w:cs="PT Astra Serif"/>
          <w:sz w:val="28"/>
          <w:szCs w:val="28"/>
        </w:rPr>
        <w:t xml:space="preserve"> муниципального образования</w:t>
      </w:r>
      <w:bookmarkStart w:id="0" w:name="_GoBack"/>
      <w:bookmarkEnd w:id="0"/>
    </w:p>
    <w:p w:rsidR="00A52F49" w:rsidRPr="00A52F49" w:rsidRDefault="00A52F49" w:rsidP="00A52F49">
      <w:pPr>
        <w:ind w:right="707"/>
        <w:jc w:val="right"/>
        <w:rPr>
          <w:rFonts w:ascii="PT Astra Serif" w:hAnsi="PT Astra Serif" w:cs="PT Astra Serif"/>
          <w:sz w:val="28"/>
          <w:szCs w:val="28"/>
        </w:rPr>
      </w:pPr>
      <w:r w:rsidRPr="00A52F49">
        <w:rPr>
          <w:rFonts w:ascii="PT Astra Serif" w:hAnsi="PT Astra Serif" w:cs="PT Astra Serif"/>
          <w:sz w:val="28"/>
          <w:szCs w:val="28"/>
        </w:rPr>
        <w:t>Богородицкий район</w:t>
      </w:r>
    </w:p>
    <w:p w:rsidR="00A52F49" w:rsidRPr="00A52F49" w:rsidRDefault="004A2C01" w:rsidP="00A52F49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от 20.03.</w:t>
      </w:r>
      <w:r w:rsidR="00A52F49" w:rsidRPr="00A52F49">
        <w:rPr>
          <w:rFonts w:ascii="PT Astra Serif" w:hAnsi="PT Astra Serif" w:cs="PT Astra Serif"/>
          <w:sz w:val="28"/>
          <w:szCs w:val="28"/>
        </w:rPr>
        <w:t xml:space="preserve">2026 </w:t>
      </w:r>
      <w:r>
        <w:rPr>
          <w:rFonts w:ascii="PT Astra Serif" w:hAnsi="PT Astra Serif" w:cs="PT Astra Serif"/>
          <w:sz w:val="28"/>
          <w:szCs w:val="28"/>
        </w:rPr>
        <w:t xml:space="preserve"> № 191</w:t>
      </w:r>
    </w:p>
    <w:p w:rsidR="00A52F49" w:rsidRPr="00A52F49" w:rsidRDefault="00A52F49" w:rsidP="00A52F49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A52F49" w:rsidRPr="00A52F49" w:rsidRDefault="00A52F49" w:rsidP="00A52F49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A52F49" w:rsidRPr="00A52F49" w:rsidRDefault="00A52F49" w:rsidP="00A52F49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A52F49">
        <w:rPr>
          <w:rFonts w:ascii="PT Astra Serif" w:hAnsi="PT Astra Serif" w:cs="PT Astra Serif"/>
          <w:b/>
          <w:sz w:val="28"/>
          <w:szCs w:val="28"/>
        </w:rPr>
        <w:t xml:space="preserve">Условия приватизации </w:t>
      </w:r>
    </w:p>
    <w:p w:rsidR="00A52F49" w:rsidRPr="00A52F49" w:rsidRDefault="00A52F49" w:rsidP="00A52F49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A52F49">
        <w:rPr>
          <w:rFonts w:ascii="PT Astra Serif" w:hAnsi="PT Astra Serif" w:cs="PT Astra Serif"/>
          <w:b/>
          <w:sz w:val="28"/>
          <w:szCs w:val="28"/>
        </w:rPr>
        <w:t>муниципального имущества муниципального образования Богородицкий район</w:t>
      </w:r>
    </w:p>
    <w:p w:rsidR="00A52F49" w:rsidRPr="00A52F49" w:rsidRDefault="00A52F49" w:rsidP="00A52F49">
      <w:pPr>
        <w:rPr>
          <w:rFonts w:ascii="PT Astra Serif" w:eastAsia="MS Mincho" w:hAnsi="PT Astra Serif"/>
          <w:sz w:val="28"/>
          <w:szCs w:val="28"/>
          <w:lang w:eastAsia="ru-RU"/>
        </w:rPr>
      </w:pPr>
    </w:p>
    <w:p w:rsidR="00442F8A" w:rsidRPr="00442F8A" w:rsidRDefault="00442F8A" w:rsidP="00442F8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442F8A">
        <w:rPr>
          <w:rFonts w:ascii="PT Astra Serif" w:eastAsia="MS Mincho" w:hAnsi="PT Astra Serif"/>
          <w:sz w:val="28"/>
          <w:szCs w:val="28"/>
          <w:lang w:eastAsia="ru-RU"/>
        </w:rPr>
        <w:t xml:space="preserve">1. Наименование имущества – помещение общей площадью </w:t>
      </w:r>
      <w:r w:rsidR="00805ADA">
        <w:rPr>
          <w:rFonts w:ascii="PT Astra Serif" w:eastAsia="MS Mincho" w:hAnsi="PT Astra Serif"/>
          <w:sz w:val="28"/>
          <w:szCs w:val="28"/>
          <w:lang w:eastAsia="ru-RU"/>
        </w:rPr>
        <w:t>62,8</w:t>
      </w:r>
      <w:r w:rsidRPr="00442F8A">
        <w:rPr>
          <w:rFonts w:ascii="PT Astra Serif" w:eastAsia="MS Mincho" w:hAnsi="PT Astra Serif"/>
          <w:sz w:val="28"/>
          <w:szCs w:val="28"/>
          <w:lang w:eastAsia="ru-RU"/>
        </w:rPr>
        <w:t xml:space="preserve"> кв.м, расположенное по адресу: Тульская область, </w:t>
      </w:r>
      <w:r w:rsidR="00805ADA">
        <w:rPr>
          <w:rFonts w:ascii="PT Astra Serif" w:eastAsia="MS Mincho" w:hAnsi="PT Astra Serif"/>
          <w:sz w:val="28"/>
          <w:szCs w:val="28"/>
          <w:lang w:eastAsia="ru-RU"/>
        </w:rPr>
        <w:t>г. Богородицк, ул. Свободы, д. 54,</w:t>
      </w:r>
      <w:r w:rsidRPr="00442F8A">
        <w:rPr>
          <w:rFonts w:ascii="PT Astra Serif" w:eastAsia="MS Mincho" w:hAnsi="PT Astra Serif"/>
          <w:sz w:val="28"/>
          <w:szCs w:val="28"/>
          <w:lang w:eastAsia="ru-RU"/>
        </w:rPr>
        <w:t xml:space="preserve"> кад. номер</w:t>
      </w:r>
      <w:r w:rsidR="00805ADA">
        <w:rPr>
          <w:rFonts w:ascii="PT Astra Serif" w:eastAsia="MS Mincho" w:hAnsi="PT Astra Serif"/>
          <w:sz w:val="28"/>
          <w:szCs w:val="28"/>
          <w:lang w:eastAsia="ru-RU"/>
        </w:rPr>
        <w:t xml:space="preserve"> 71:25:010202:3487</w:t>
      </w:r>
      <w:r w:rsidRPr="00442F8A">
        <w:rPr>
          <w:rFonts w:ascii="PT Astra Serif" w:eastAsia="MS Mincho" w:hAnsi="PT Astra Serif"/>
          <w:sz w:val="28"/>
          <w:szCs w:val="28"/>
          <w:lang w:eastAsia="ru-RU"/>
        </w:rPr>
        <w:t>, назначение – нежилое.</w:t>
      </w:r>
    </w:p>
    <w:p w:rsidR="00805ADA" w:rsidRPr="00805ADA" w:rsidRDefault="00835A12" w:rsidP="00805AD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Преимущественное право на приобретен</w:t>
      </w:r>
      <w:r w:rsidR="00645695">
        <w:rPr>
          <w:rFonts w:ascii="PT Astra Serif" w:eastAsia="MS Mincho" w:hAnsi="PT Astra Serif"/>
          <w:sz w:val="28"/>
          <w:szCs w:val="28"/>
          <w:lang w:eastAsia="ru-RU"/>
        </w:rPr>
        <w:t>ие арендованного имущества имеет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индивидуальный предприниматель Исаева Анна Александровна.</w:t>
      </w:r>
    </w:p>
    <w:p w:rsidR="00805ADA" w:rsidRPr="00805ADA" w:rsidRDefault="00805ADA" w:rsidP="00805AD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805ADA">
        <w:rPr>
          <w:rFonts w:ascii="PT Astra Serif" w:eastAsia="MS Mincho" w:hAnsi="PT Astra Serif"/>
          <w:sz w:val="28"/>
          <w:szCs w:val="28"/>
          <w:lang w:eastAsia="ru-RU"/>
        </w:rPr>
        <w:t xml:space="preserve">Начальная цена – </w:t>
      </w:r>
      <w:r w:rsidR="00CC4E8C">
        <w:rPr>
          <w:rFonts w:ascii="PT Astra Serif" w:eastAsia="MS Mincho" w:hAnsi="PT Astra Serif"/>
          <w:sz w:val="28"/>
          <w:szCs w:val="28"/>
          <w:lang w:eastAsia="ru-RU"/>
        </w:rPr>
        <w:t>715</w:t>
      </w:r>
      <w:r w:rsidRPr="00805ADA">
        <w:rPr>
          <w:rFonts w:ascii="PT Astra Serif" w:eastAsia="MS Mincho" w:hAnsi="PT Astra Serif"/>
          <w:sz w:val="28"/>
          <w:szCs w:val="28"/>
          <w:lang w:eastAsia="ru-RU"/>
        </w:rPr>
        <w:t> 000 (</w:t>
      </w:r>
      <w:r w:rsidR="00CC4E8C">
        <w:rPr>
          <w:rFonts w:ascii="PT Astra Serif" w:eastAsia="MS Mincho" w:hAnsi="PT Astra Serif"/>
          <w:sz w:val="28"/>
          <w:szCs w:val="28"/>
          <w:lang w:eastAsia="ru-RU"/>
        </w:rPr>
        <w:t>семьсот пятнадцать</w:t>
      </w:r>
      <w:r w:rsidRPr="00805ADA">
        <w:rPr>
          <w:rFonts w:ascii="PT Astra Serif" w:eastAsia="MS Mincho" w:hAnsi="PT Astra Serif"/>
          <w:sz w:val="28"/>
          <w:szCs w:val="28"/>
          <w:lang w:eastAsia="ru-RU"/>
        </w:rPr>
        <w:t xml:space="preserve"> тысяч) рублей 00 копеек с учетом НДС.</w:t>
      </w:r>
    </w:p>
    <w:p w:rsidR="00805ADA" w:rsidRPr="00805ADA" w:rsidRDefault="00CC4E8C" w:rsidP="00805AD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– рассрочка 7 лет.</w:t>
      </w:r>
    </w:p>
    <w:p w:rsidR="00442F8A" w:rsidRPr="00442F8A" w:rsidRDefault="00442F8A" w:rsidP="00442F8A">
      <w:pPr>
        <w:jc w:val="both"/>
        <w:rPr>
          <w:rFonts w:ascii="PT Astra Serif" w:eastAsia="MS Mincho" w:hAnsi="PT Astra Serif"/>
          <w:b/>
          <w:sz w:val="28"/>
          <w:szCs w:val="28"/>
          <w:lang w:eastAsia="ru-RU"/>
        </w:rPr>
      </w:pPr>
    </w:p>
    <w:p w:rsidR="00A52F49" w:rsidRPr="00A52F49" w:rsidRDefault="00A52F49" w:rsidP="00A52F49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</w:p>
    <w:p w:rsidR="00A52F49" w:rsidRPr="001F3ECD" w:rsidRDefault="00A52F49" w:rsidP="001F3EC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sectPr w:rsidR="00A52F49" w:rsidRPr="001F3ECD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139" w:rsidRDefault="00705139">
      <w:r>
        <w:separator/>
      </w:r>
    </w:p>
  </w:endnote>
  <w:endnote w:type="continuationSeparator" w:id="0">
    <w:p w:rsidR="00705139" w:rsidRDefault="0070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139" w:rsidRDefault="00705139">
      <w:r>
        <w:separator/>
      </w:r>
    </w:p>
  </w:footnote>
  <w:footnote w:type="continuationSeparator" w:id="0">
    <w:p w:rsidR="00705139" w:rsidRDefault="00705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72B52"/>
    <w:multiLevelType w:val="hybridMultilevel"/>
    <w:tmpl w:val="38846894"/>
    <w:lvl w:ilvl="0" w:tplc="C2C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88024A"/>
    <w:multiLevelType w:val="multilevel"/>
    <w:tmpl w:val="D4D80A02"/>
    <w:lvl w:ilvl="0">
      <w:start w:val="1"/>
      <w:numFmt w:val="decimal"/>
      <w:lvlText w:val="%1."/>
      <w:lvlJc w:val="left"/>
      <w:pPr>
        <w:ind w:left="1033" w:hanging="465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MS Mincho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eastAsia="MS Mincho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MS Mincho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eastAsia="MS Mincho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eastAsia="MS Mincho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eastAsia="MS Mincho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eastAsia="MS Mincho" w:cs="Times New Roman" w:hint="default"/>
      </w:rPr>
    </w:lvl>
  </w:abstractNum>
  <w:abstractNum w:abstractNumId="3">
    <w:nsid w:val="39414372"/>
    <w:multiLevelType w:val="hybridMultilevel"/>
    <w:tmpl w:val="3B4AD858"/>
    <w:lvl w:ilvl="0" w:tplc="57746E40">
      <w:start w:val="1"/>
      <w:numFmt w:val="decimal"/>
      <w:lvlText w:val="%1."/>
      <w:lvlJc w:val="left"/>
      <w:pPr>
        <w:ind w:left="1069" w:hanging="360"/>
      </w:pPr>
      <w:rPr>
        <w:rFonts w:ascii="PT Astra Serif" w:eastAsia="MS Mincho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977321"/>
    <w:multiLevelType w:val="hybridMultilevel"/>
    <w:tmpl w:val="E7CA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733DA"/>
    <w:multiLevelType w:val="hybridMultilevel"/>
    <w:tmpl w:val="46C0C2DC"/>
    <w:lvl w:ilvl="0" w:tplc="35AA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6927"/>
    <w:rsid w:val="0002529B"/>
    <w:rsid w:val="0004561B"/>
    <w:rsid w:val="00062AB0"/>
    <w:rsid w:val="00097327"/>
    <w:rsid w:val="00097D31"/>
    <w:rsid w:val="000B2FA9"/>
    <w:rsid w:val="000B70C5"/>
    <w:rsid w:val="000D05A0"/>
    <w:rsid w:val="000E6231"/>
    <w:rsid w:val="000F0022"/>
    <w:rsid w:val="000F03B2"/>
    <w:rsid w:val="00115CE3"/>
    <w:rsid w:val="0011670F"/>
    <w:rsid w:val="00121B16"/>
    <w:rsid w:val="0012626D"/>
    <w:rsid w:val="00140632"/>
    <w:rsid w:val="00147596"/>
    <w:rsid w:val="0016136D"/>
    <w:rsid w:val="00174BF8"/>
    <w:rsid w:val="0018115F"/>
    <w:rsid w:val="001938A4"/>
    <w:rsid w:val="001A5836"/>
    <w:rsid w:val="001A5FBD"/>
    <w:rsid w:val="001B5014"/>
    <w:rsid w:val="001B67D8"/>
    <w:rsid w:val="001C32A8"/>
    <w:rsid w:val="001C7CE2"/>
    <w:rsid w:val="001E53E5"/>
    <w:rsid w:val="001F1DEB"/>
    <w:rsid w:val="001F3ECD"/>
    <w:rsid w:val="002013D6"/>
    <w:rsid w:val="00213F35"/>
    <w:rsid w:val="0021412F"/>
    <w:rsid w:val="002147F8"/>
    <w:rsid w:val="0022290D"/>
    <w:rsid w:val="00236560"/>
    <w:rsid w:val="002406A9"/>
    <w:rsid w:val="00243ADD"/>
    <w:rsid w:val="002560CE"/>
    <w:rsid w:val="00260B37"/>
    <w:rsid w:val="002668AA"/>
    <w:rsid w:val="00270C3B"/>
    <w:rsid w:val="0027725A"/>
    <w:rsid w:val="0028738D"/>
    <w:rsid w:val="0029794D"/>
    <w:rsid w:val="002A16C1"/>
    <w:rsid w:val="002A3601"/>
    <w:rsid w:val="002B1DC7"/>
    <w:rsid w:val="002B4FD2"/>
    <w:rsid w:val="002C1869"/>
    <w:rsid w:val="002D4671"/>
    <w:rsid w:val="002E104D"/>
    <w:rsid w:val="002E4755"/>
    <w:rsid w:val="002E54BE"/>
    <w:rsid w:val="002F7470"/>
    <w:rsid w:val="00322635"/>
    <w:rsid w:val="00341021"/>
    <w:rsid w:val="003A2384"/>
    <w:rsid w:val="003A6452"/>
    <w:rsid w:val="003A75B1"/>
    <w:rsid w:val="003D216B"/>
    <w:rsid w:val="003D5A88"/>
    <w:rsid w:val="003F52B0"/>
    <w:rsid w:val="00405668"/>
    <w:rsid w:val="004366D9"/>
    <w:rsid w:val="00441862"/>
    <w:rsid w:val="00442F8A"/>
    <w:rsid w:val="00445F23"/>
    <w:rsid w:val="00480C86"/>
    <w:rsid w:val="0048387B"/>
    <w:rsid w:val="00492CD8"/>
    <w:rsid w:val="004964FF"/>
    <w:rsid w:val="004A2C01"/>
    <w:rsid w:val="004A3E4D"/>
    <w:rsid w:val="004C6468"/>
    <w:rsid w:val="004C74A2"/>
    <w:rsid w:val="004D1C9A"/>
    <w:rsid w:val="004F01AE"/>
    <w:rsid w:val="00514F62"/>
    <w:rsid w:val="00527B97"/>
    <w:rsid w:val="00542C2E"/>
    <w:rsid w:val="005543DF"/>
    <w:rsid w:val="00565274"/>
    <w:rsid w:val="00567A1E"/>
    <w:rsid w:val="00570311"/>
    <w:rsid w:val="00570D71"/>
    <w:rsid w:val="00574130"/>
    <w:rsid w:val="00576F87"/>
    <w:rsid w:val="005818F8"/>
    <w:rsid w:val="005849EC"/>
    <w:rsid w:val="005A149A"/>
    <w:rsid w:val="005A51E6"/>
    <w:rsid w:val="005A6A47"/>
    <w:rsid w:val="005A6EEC"/>
    <w:rsid w:val="005A714E"/>
    <w:rsid w:val="005B0A38"/>
    <w:rsid w:val="005B2800"/>
    <w:rsid w:val="005B3753"/>
    <w:rsid w:val="005C6B9A"/>
    <w:rsid w:val="005E3D5A"/>
    <w:rsid w:val="005F6D36"/>
    <w:rsid w:val="005F7562"/>
    <w:rsid w:val="005F76B2"/>
    <w:rsid w:val="005F7DEF"/>
    <w:rsid w:val="00621F7D"/>
    <w:rsid w:val="006237D1"/>
    <w:rsid w:val="0062411E"/>
    <w:rsid w:val="00625EC1"/>
    <w:rsid w:val="00631C5C"/>
    <w:rsid w:val="00641744"/>
    <w:rsid w:val="00645695"/>
    <w:rsid w:val="006869C4"/>
    <w:rsid w:val="006D4CBE"/>
    <w:rsid w:val="006E6DBC"/>
    <w:rsid w:val="006F2075"/>
    <w:rsid w:val="006F79C9"/>
    <w:rsid w:val="00700D1C"/>
    <w:rsid w:val="00705139"/>
    <w:rsid w:val="007112E3"/>
    <w:rsid w:val="007143EE"/>
    <w:rsid w:val="00714F2A"/>
    <w:rsid w:val="00724E8F"/>
    <w:rsid w:val="00735804"/>
    <w:rsid w:val="00747A90"/>
    <w:rsid w:val="00750ABC"/>
    <w:rsid w:val="00751008"/>
    <w:rsid w:val="00752E71"/>
    <w:rsid w:val="00754155"/>
    <w:rsid w:val="00774CD3"/>
    <w:rsid w:val="0079076F"/>
    <w:rsid w:val="00796661"/>
    <w:rsid w:val="007E668E"/>
    <w:rsid w:val="007F12CE"/>
    <w:rsid w:val="007F4F01"/>
    <w:rsid w:val="007F558E"/>
    <w:rsid w:val="00805ADA"/>
    <w:rsid w:val="00826211"/>
    <w:rsid w:val="0083223B"/>
    <w:rsid w:val="008345AC"/>
    <w:rsid w:val="00835A12"/>
    <w:rsid w:val="00886A38"/>
    <w:rsid w:val="008A457D"/>
    <w:rsid w:val="008B22DC"/>
    <w:rsid w:val="008C0B5F"/>
    <w:rsid w:val="008F2E0C"/>
    <w:rsid w:val="00901D91"/>
    <w:rsid w:val="009110D2"/>
    <w:rsid w:val="00940ED3"/>
    <w:rsid w:val="00947E63"/>
    <w:rsid w:val="009726E9"/>
    <w:rsid w:val="009813E8"/>
    <w:rsid w:val="009915F4"/>
    <w:rsid w:val="009A7968"/>
    <w:rsid w:val="009B4715"/>
    <w:rsid w:val="009D54E0"/>
    <w:rsid w:val="009E71EB"/>
    <w:rsid w:val="009F7E20"/>
    <w:rsid w:val="00A0311B"/>
    <w:rsid w:val="00A03BFE"/>
    <w:rsid w:val="00A05D40"/>
    <w:rsid w:val="00A17D73"/>
    <w:rsid w:val="00A24EB9"/>
    <w:rsid w:val="00A30BD4"/>
    <w:rsid w:val="00A31D91"/>
    <w:rsid w:val="00A333F8"/>
    <w:rsid w:val="00A52F49"/>
    <w:rsid w:val="00A62C18"/>
    <w:rsid w:val="00A700A2"/>
    <w:rsid w:val="00A72288"/>
    <w:rsid w:val="00A74572"/>
    <w:rsid w:val="00A83B06"/>
    <w:rsid w:val="00A9089D"/>
    <w:rsid w:val="00AA5786"/>
    <w:rsid w:val="00AA7FE2"/>
    <w:rsid w:val="00AB0AC0"/>
    <w:rsid w:val="00AB6934"/>
    <w:rsid w:val="00AD5D2D"/>
    <w:rsid w:val="00AE42F7"/>
    <w:rsid w:val="00B02B3F"/>
    <w:rsid w:val="00B0593F"/>
    <w:rsid w:val="00B05A3F"/>
    <w:rsid w:val="00B073E3"/>
    <w:rsid w:val="00B2032C"/>
    <w:rsid w:val="00B5192F"/>
    <w:rsid w:val="00B5290D"/>
    <w:rsid w:val="00B54CA0"/>
    <w:rsid w:val="00B562C1"/>
    <w:rsid w:val="00B63641"/>
    <w:rsid w:val="00B75F85"/>
    <w:rsid w:val="00B7784D"/>
    <w:rsid w:val="00BA1F8D"/>
    <w:rsid w:val="00BA4658"/>
    <w:rsid w:val="00BA69B2"/>
    <w:rsid w:val="00BD2261"/>
    <w:rsid w:val="00BE28BA"/>
    <w:rsid w:val="00BF2A92"/>
    <w:rsid w:val="00BF3342"/>
    <w:rsid w:val="00BF6A36"/>
    <w:rsid w:val="00C11C51"/>
    <w:rsid w:val="00C142CD"/>
    <w:rsid w:val="00C153D6"/>
    <w:rsid w:val="00C20C91"/>
    <w:rsid w:val="00C31122"/>
    <w:rsid w:val="00C406ED"/>
    <w:rsid w:val="00C45FC5"/>
    <w:rsid w:val="00C66FBB"/>
    <w:rsid w:val="00C8745F"/>
    <w:rsid w:val="00C874C5"/>
    <w:rsid w:val="00C87798"/>
    <w:rsid w:val="00C913F6"/>
    <w:rsid w:val="00C91793"/>
    <w:rsid w:val="00C92FAE"/>
    <w:rsid w:val="00CC4111"/>
    <w:rsid w:val="00CC4E8C"/>
    <w:rsid w:val="00CC4F63"/>
    <w:rsid w:val="00CD0F41"/>
    <w:rsid w:val="00CF25B5"/>
    <w:rsid w:val="00CF3559"/>
    <w:rsid w:val="00CF6164"/>
    <w:rsid w:val="00D00740"/>
    <w:rsid w:val="00D02426"/>
    <w:rsid w:val="00D84B70"/>
    <w:rsid w:val="00DA71B2"/>
    <w:rsid w:val="00DB2083"/>
    <w:rsid w:val="00DE1127"/>
    <w:rsid w:val="00E03E77"/>
    <w:rsid w:val="00E06FAE"/>
    <w:rsid w:val="00E11B07"/>
    <w:rsid w:val="00E41E47"/>
    <w:rsid w:val="00E467DF"/>
    <w:rsid w:val="00E60E42"/>
    <w:rsid w:val="00E67319"/>
    <w:rsid w:val="00E727C9"/>
    <w:rsid w:val="00E72ED8"/>
    <w:rsid w:val="00E84243"/>
    <w:rsid w:val="00E95E4D"/>
    <w:rsid w:val="00EC5ED5"/>
    <w:rsid w:val="00EE082D"/>
    <w:rsid w:val="00F105AC"/>
    <w:rsid w:val="00F13E27"/>
    <w:rsid w:val="00F63BDF"/>
    <w:rsid w:val="00F737E5"/>
    <w:rsid w:val="00F753A4"/>
    <w:rsid w:val="00F810AC"/>
    <w:rsid w:val="00F825D0"/>
    <w:rsid w:val="00F96022"/>
    <w:rsid w:val="00FA092D"/>
    <w:rsid w:val="00FA2F5C"/>
    <w:rsid w:val="00FB7B9D"/>
    <w:rsid w:val="00FC0267"/>
    <w:rsid w:val="00FD3642"/>
    <w:rsid w:val="00FD60AA"/>
    <w:rsid w:val="00FD642B"/>
    <w:rsid w:val="00FE04D2"/>
    <w:rsid w:val="00FE125F"/>
    <w:rsid w:val="00FE49B6"/>
    <w:rsid w:val="00FE79E6"/>
    <w:rsid w:val="00FF2542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CCE8D3C-3948-4D6F-BD9D-CB9D4BD6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F753A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F753A4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3EC1B-3937-4EDA-B236-A86F086C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1165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User</cp:lastModifiedBy>
  <cp:revision>10</cp:revision>
  <cp:lastPrinted>2026-03-16T14:25:00Z</cp:lastPrinted>
  <dcterms:created xsi:type="dcterms:W3CDTF">2024-01-25T08:17:00Z</dcterms:created>
  <dcterms:modified xsi:type="dcterms:W3CDTF">2026-03-23T07:46:00Z</dcterms:modified>
</cp:coreProperties>
</file>